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39" w:rsidRDefault="00EB1739" w:rsidP="00EB1739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lang w:val="uk-UA"/>
        </w:rPr>
        <w:t>ПОРАДИ</w:t>
      </w:r>
      <w:r>
        <w:rPr>
          <w:b/>
          <w:bCs/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lang w:val="uk-UA"/>
        </w:rPr>
        <w:t>КЕРІВНИКУ</w:t>
      </w:r>
      <w:r>
        <w:rPr>
          <w:b/>
          <w:bCs/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lang w:val="uk-UA"/>
        </w:rPr>
        <w:t>ГУРТКА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Як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розвивати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творчі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здібності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обдарованих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дітей?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  <w:lang w:val="uk-UA"/>
        </w:rPr>
        <w:t>1.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Підхоплюй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думки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гуртківців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оцінюй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їх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зразу,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підкреслюючи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їх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оригінальність,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важливість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тощо.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</w:rPr>
        <w:t>2.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Підкреслюй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інтерес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дітей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нового.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</w:rPr>
        <w:t>3.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Заохочуй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оперування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предметами,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матеріалами,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ідеями.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Дитина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практично</w:t>
      </w:r>
      <w:r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вирішує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дослідницькі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завдання.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</w:rPr>
        <w:t>4.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Вчи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дітей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систематичній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самооцінці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кожної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думки.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Ніколи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відкидай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її.</w:t>
      </w:r>
    </w:p>
    <w:p w:rsidR="00EB1739" w:rsidRDefault="00EB1739" w:rsidP="00EB1739">
      <w:pPr>
        <w:autoSpaceDE w:val="0"/>
        <w:autoSpaceDN w:val="0"/>
        <w:adjustRightInd w:val="0"/>
        <w:spacing w:after="15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</w:rPr>
        <w:t>5.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Виробляй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у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дітей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терпиме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ставлення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нових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понять,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думок.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</w:rPr>
        <w:t>6.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вимагай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запам'ятовування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схем,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таблиць,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формул,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одностороннього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рішення,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багато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варіативні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способи.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</w:rPr>
        <w:t>7.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Вчи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дітей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цінувати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власні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чужі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думки.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Важливо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фіксувати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їх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блокноті.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</w:rPr>
        <w:t>8.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Іноді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ровесники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ставляться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здібних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дітей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агресивно,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це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необхідно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попередити.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Найкращим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засобом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пояснення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здібному,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що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це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характерно,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розвивати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у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нього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терпимість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впевненість.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</w:rPr>
        <w:t>9.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Пропонуй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цікаві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факти,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випадки,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технічні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наукові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ідеї.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545748">
        <w:rPr>
          <w:color w:val="000000"/>
          <w:sz w:val="29"/>
          <w:szCs w:val="29"/>
          <w:highlight w:val="white"/>
        </w:rPr>
        <w:t>10.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Розсіюй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страх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у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талановитих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дітей.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  <w:lang w:val="uk-UA"/>
        </w:rPr>
        <w:t>11.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Стимулюй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підтримуй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ініціативу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гуртківців,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самостійність.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Підкидай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проекти,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які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можуть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захоплювати.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12.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Створюй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проблемні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ситуації,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що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вимагають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альтернативи,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прогнозування,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уяви.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13.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Створюй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закладі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періоди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творчої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активності,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адже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багатого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геніальних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рішень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з'являється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такий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момент.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14.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Допомагай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оволодівати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технічними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засобами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для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записів.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15.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Розвивай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критичне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сприйняття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дійсності.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16.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Вчи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доводити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починання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логічного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завершення.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17.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Впливай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особистим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прикладом.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18.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Під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час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занять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чітко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контролюй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досягнуті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результати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давай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завдання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підвищеної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складності,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створюй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ситуації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самоаналізу,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самооцінки,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самопізнання.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19.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Залучай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роботи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розробки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впровадження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власних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творчих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задумів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ініціатив,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створюй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ситуації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вільного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вибору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відповідальності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обране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рішення.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20.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Використовуй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творчу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діяльність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вихованців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проведенні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різних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видів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масових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заходів,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відкритих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семінарських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занять,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свят.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21.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Під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час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опрацювання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програмового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матеріалу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залучай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творчої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пошукової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роботи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використанням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випереджувальних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завдань,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створюй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розвиваючі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ситуації.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22.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Активно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залучай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участі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районних,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обласних,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Всеукраїнських</w:t>
      </w:r>
    </w:p>
    <w:p w:rsidR="00EB1739" w:rsidRDefault="00EB1739" w:rsidP="00EB1739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конкурсах,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змаганнях,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виставках.</w:t>
      </w:r>
    </w:p>
    <w:p w:rsidR="00EB1739" w:rsidRDefault="00EB1739" w:rsidP="00EB1739">
      <w:pPr>
        <w:autoSpaceDE w:val="0"/>
        <w:autoSpaceDN w:val="0"/>
        <w:adjustRightInd w:val="0"/>
        <w:spacing w:after="15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 w:rsidRPr="003D2DD6">
        <w:rPr>
          <w:color w:val="000000"/>
          <w:sz w:val="29"/>
          <w:szCs w:val="29"/>
          <w:highlight w:val="white"/>
        </w:rPr>
        <w:t>23.</w:t>
      </w:r>
      <w:r>
        <w:rPr>
          <w:color w:val="000000"/>
          <w:sz w:val="29"/>
          <w:szCs w:val="29"/>
          <w:highlight w:val="white"/>
          <w:lang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Відзначай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досягнення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вихованців,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під</w:t>
      </w:r>
    </w:p>
    <w:p w:rsidR="00EB1739" w:rsidRDefault="00EB1739" w:rsidP="00F3398B">
      <w:pPr>
        <w:autoSpaceDE w:val="0"/>
        <w:autoSpaceDN w:val="0"/>
        <w:adjustRightInd w:val="0"/>
        <w:spacing w:after="200" w:line="270" w:lineRule="atLeast"/>
        <w:jc w:val="center"/>
        <w:rPr>
          <w:rFonts w:ascii="Calibri" w:hAnsi="Calibri" w:cs="Calibri"/>
          <w:b/>
          <w:bCs/>
          <w:sz w:val="28"/>
          <w:szCs w:val="28"/>
          <w:lang w:val="uk-UA"/>
        </w:rPr>
      </w:pPr>
    </w:p>
    <w:p w:rsidR="00F3398B" w:rsidRDefault="00F3398B" w:rsidP="00F3398B">
      <w:pPr>
        <w:autoSpaceDE w:val="0"/>
        <w:autoSpaceDN w:val="0"/>
        <w:adjustRightInd w:val="0"/>
        <w:spacing w:after="200" w:line="270" w:lineRule="atLeast"/>
        <w:jc w:val="center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lastRenderedPageBreak/>
        <w:t xml:space="preserve">Поради Девіда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uk-UA"/>
        </w:rPr>
        <w:t>Льюїса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uk-UA"/>
        </w:rPr>
        <w:t xml:space="preserve"> щодо розвитку обдарованої дитини</w:t>
      </w:r>
    </w:p>
    <w:p w:rsidR="00F3398B" w:rsidRDefault="00F3398B" w:rsidP="00F3398B">
      <w:pPr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45748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Відповідайте на запитання дитини якомога терпляче і чесно. серйозні запитання дитини сприймайте серйозно.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Створіть у квартирі місце-вітрину, де дитина може виставляти свої роботи. Не сваріть дитину за безлад у кімнаті під час її творчої роботи.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Відведіть дитині кімнату чи куточок винятково для творчих занять.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Показуйте дитині, що ви любите її такою, якою вона є, а не за її досягнення.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Надавайте дитині можливість у виявленні турботи.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Допомагайте дитині будувати її плани та приймати рішення.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Показуйте дитині цікаві місця.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Допомагайте дитині нормально спілкуватися з дітьми, запрошуйте дітей до своєї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оселі.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Ніколи не кажіть дитині, що вона гірша за інших дітей.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10.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Ніколи не карайте дитину приниженням.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11.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Купуйте дитині книжки за її інтересами.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12.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Привчайте дитину самостійно мислити.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13.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Регулярно читайте дитині чи разом з нею.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14.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Пробуджуйте уяву та фантазію дитини.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15.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Уважно ставтеся до потреб дитини.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16.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Щодня знаходьте час, щоб побути з дитиною наодинці.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17.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Дозволяйте дитині брати участь у плануванні сімейного бюджету.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18.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Ніколи не сваріть дитину за невміння та помилки.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19.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Хваліть дитину за навчальну ініціативу.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Учіть дитину вільно спілкуватися з дорослими.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заняттях дитини знаходьте гідне похвали.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22.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Спонукайте дитину вчитися вирішувати проблеми самостійно.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23.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Допомагайте дитині бути особистістю.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Розвивайте в дитині позитивне сприйняття її здібностей.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Ніколи не відмахуйтесь від невдач дитини.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>26.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Заохочуйте в дитині максимальну незалежність від дорослих.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545748">
        <w:rPr>
          <w:sz w:val="28"/>
          <w:szCs w:val="28"/>
          <w:lang w:val="uk-UA"/>
        </w:rPr>
        <w:t xml:space="preserve">27.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Довіряйте дитині, майте віру в її здоровий глузд.</w:t>
      </w:r>
    </w:p>
    <w:p w:rsidR="007029AA" w:rsidRPr="00F3398B" w:rsidRDefault="00EB1739">
      <w:pPr>
        <w:rPr>
          <w:lang w:val="uk-UA"/>
        </w:rPr>
      </w:pPr>
    </w:p>
    <w:sectPr w:rsidR="007029AA" w:rsidRPr="00F3398B" w:rsidSect="00EB17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8B"/>
    <w:rsid w:val="00723599"/>
    <w:rsid w:val="009E259C"/>
    <w:rsid w:val="00D57FC2"/>
    <w:rsid w:val="00EB1739"/>
    <w:rsid w:val="00F3398B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2014-12-09T19:27:00Z</dcterms:created>
  <dcterms:modified xsi:type="dcterms:W3CDTF">2014-12-09T19:37:00Z</dcterms:modified>
</cp:coreProperties>
</file>